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Default Extension="sigs" ContentType="application/vnd.openxmlformats-package.digital-signature-origin"/>
  <Override PartName="/_xmlsignatures/sig1.xml" ContentType="application/vnd.openxmlformats-package.digital-signature-xmlsignature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172" w:rsidRPr="007D5172" w:rsidRDefault="00043F23">
      <w:pPr>
        <w:rPr>
          <w:rFonts w:ascii="Times New Roman" w:hAnsi="Times New Roman" w:cs="Times New Roman"/>
          <w:sz w:val="28"/>
          <w:szCs w:val="28"/>
        </w:rPr>
      </w:pPr>
      <w:r w:rsidRPr="007D5172">
        <w:rPr>
          <w:rFonts w:ascii="Times New Roman" w:hAnsi="Times New Roman" w:cs="Times New Roman"/>
          <w:sz w:val="28"/>
          <w:szCs w:val="28"/>
        </w:rPr>
        <w:t>Аннота</w:t>
      </w:r>
      <w:bookmarkStart w:id="0" w:name="_GoBack"/>
      <w:bookmarkEnd w:id="0"/>
      <w:r w:rsidRPr="007D5172">
        <w:rPr>
          <w:rFonts w:ascii="Times New Roman" w:hAnsi="Times New Roman" w:cs="Times New Roman"/>
          <w:sz w:val="28"/>
          <w:szCs w:val="28"/>
        </w:rPr>
        <w:t xml:space="preserve">ция к рабочей программе по биологии для 8 класса </w:t>
      </w:r>
    </w:p>
    <w:p w:rsidR="009D6519" w:rsidRPr="007D5172" w:rsidRDefault="00043F23">
      <w:pPr>
        <w:rPr>
          <w:rFonts w:ascii="Times New Roman" w:hAnsi="Times New Roman" w:cs="Times New Roman"/>
          <w:sz w:val="28"/>
          <w:szCs w:val="28"/>
        </w:rPr>
      </w:pPr>
      <w:r w:rsidRPr="007D5172">
        <w:rPr>
          <w:rFonts w:ascii="Times New Roman" w:hAnsi="Times New Roman" w:cs="Times New Roman"/>
          <w:sz w:val="28"/>
          <w:szCs w:val="28"/>
        </w:rPr>
        <w:t xml:space="preserve">по курсу «Человек» В. Б. Захаров, Н. И. Сонин Место учебного предмета в структуре основной образовательной программы: </w:t>
      </w:r>
      <w:proofErr w:type="gramStart"/>
      <w:r w:rsidRPr="007D5172">
        <w:rPr>
          <w:rFonts w:ascii="Times New Roman" w:hAnsi="Times New Roman" w:cs="Times New Roman"/>
          <w:sz w:val="28"/>
          <w:szCs w:val="28"/>
        </w:rPr>
        <w:t>Рабочая программа составлена на основе Федерального Государственного стандарта основного общего образования по биологии и авторской программы курса «Многообразие живых организмов» для 8-го класса В. Б. Захаров, Н. И. Сонин (Программы для общеобразовательных учреждений.</w:t>
      </w:r>
      <w:proofErr w:type="gramEnd"/>
      <w:r w:rsidRPr="007D5172">
        <w:rPr>
          <w:rFonts w:ascii="Times New Roman" w:hAnsi="Times New Roman" w:cs="Times New Roman"/>
          <w:sz w:val="28"/>
          <w:szCs w:val="28"/>
        </w:rPr>
        <w:t xml:space="preserve"> Биология 8 класс. Биология. 6-11 классы. - </w:t>
      </w:r>
      <w:proofErr w:type="gramStart"/>
      <w:r w:rsidRPr="007D5172">
        <w:rPr>
          <w:rFonts w:ascii="Times New Roman" w:hAnsi="Times New Roman" w:cs="Times New Roman"/>
          <w:sz w:val="28"/>
          <w:szCs w:val="28"/>
        </w:rPr>
        <w:t>М.: Дрофа, 2008. – 254 с.), отражающей содержание примерной программы с дополнениями, не превышающими требования к уровню подготовки обучающихся.</w:t>
      </w:r>
      <w:proofErr w:type="gramEnd"/>
      <w:r w:rsidRPr="007D5172">
        <w:rPr>
          <w:rFonts w:ascii="Times New Roman" w:hAnsi="Times New Roman" w:cs="Times New Roman"/>
          <w:sz w:val="28"/>
          <w:szCs w:val="28"/>
        </w:rPr>
        <w:t xml:space="preserve"> Цель изучения учебного предмета: Биология как учебный предмет вносит существенный вклад в формирование у учащихся системы </w:t>
      </w:r>
      <w:proofErr w:type="gramStart"/>
      <w:r w:rsidRPr="007D5172">
        <w:rPr>
          <w:rFonts w:ascii="Times New Roman" w:hAnsi="Times New Roman" w:cs="Times New Roman"/>
          <w:sz w:val="28"/>
          <w:szCs w:val="28"/>
        </w:rPr>
        <w:t>знаний</w:t>
      </w:r>
      <w:proofErr w:type="gramEnd"/>
      <w:r w:rsidRPr="007D5172">
        <w:rPr>
          <w:rFonts w:ascii="Times New Roman" w:hAnsi="Times New Roman" w:cs="Times New Roman"/>
          <w:sz w:val="28"/>
          <w:szCs w:val="28"/>
        </w:rPr>
        <w:t xml:space="preserve"> как о живой природе, так и об окружающем мире в целом. Систематический курс биологии в основной школе направлен на формирование у учащихся представлений об отличительных особенностях живой природы, о ее многообразии и эволюции, человеке как биосоциальном существе.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следует уделять не передаче суммы готовых знаний, а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Изучение биологии на ступени основного общего образования направлено на достижение следующих целей: </w:t>
      </w:r>
      <w:proofErr w:type="gramStart"/>
      <w:r w:rsidRPr="007D5172">
        <w:rPr>
          <w:rFonts w:ascii="Times New Roman" w:hAnsi="Times New Roman" w:cs="Times New Roman"/>
          <w:sz w:val="28"/>
          <w:szCs w:val="28"/>
        </w:rPr>
        <w:t>-о</w:t>
      </w:r>
      <w:proofErr w:type="gramEnd"/>
      <w:r w:rsidRPr="007D5172">
        <w:rPr>
          <w:rFonts w:ascii="Times New Roman" w:hAnsi="Times New Roman" w:cs="Times New Roman"/>
          <w:sz w:val="28"/>
          <w:szCs w:val="28"/>
        </w:rPr>
        <w:t xml:space="preserve">своение знаний о живой природе и присущих ей закономерностях; строении, жизнедеятельности и </w:t>
      </w:r>
      <w:proofErr w:type="spellStart"/>
      <w:r w:rsidRPr="007D5172">
        <w:rPr>
          <w:rFonts w:ascii="Times New Roman" w:hAnsi="Times New Roman" w:cs="Times New Roman"/>
          <w:sz w:val="28"/>
          <w:szCs w:val="28"/>
        </w:rPr>
        <w:t>средообразующей</w:t>
      </w:r>
      <w:proofErr w:type="spellEnd"/>
      <w:r w:rsidRPr="007D5172">
        <w:rPr>
          <w:rFonts w:ascii="Times New Roman" w:hAnsi="Times New Roman" w:cs="Times New Roman"/>
          <w:sz w:val="28"/>
          <w:szCs w:val="28"/>
        </w:rPr>
        <w:t xml:space="preserve"> роли живых организмов; человеке как биосоциальном существе; о роли биологической науки в практической деятельности людей; методах познания живой природы; -овладение умениями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 </w:t>
      </w:r>
      <w:proofErr w:type="gramStart"/>
      <w:r w:rsidRPr="007D5172">
        <w:rPr>
          <w:rFonts w:ascii="Times New Roman" w:hAnsi="Times New Roman" w:cs="Times New Roman"/>
          <w:sz w:val="28"/>
          <w:szCs w:val="28"/>
        </w:rPr>
        <w:t>-р</w:t>
      </w:r>
      <w:proofErr w:type="gramEnd"/>
      <w:r w:rsidRPr="007D5172">
        <w:rPr>
          <w:rFonts w:ascii="Times New Roman" w:hAnsi="Times New Roman" w:cs="Times New Roman"/>
          <w:sz w:val="28"/>
          <w:szCs w:val="28"/>
        </w:rPr>
        <w:t xml:space="preserve">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 -воспитание позитивного ценностного отношения к живой природе, собственному здоровью и здоровью других людей; культуры поведения в природе; </w:t>
      </w:r>
      <w:proofErr w:type="gramStart"/>
      <w:r w:rsidRPr="007D517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7D517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D5172">
        <w:rPr>
          <w:rFonts w:ascii="Times New Roman" w:hAnsi="Times New Roman" w:cs="Times New Roman"/>
          <w:sz w:val="28"/>
          <w:szCs w:val="28"/>
        </w:rPr>
        <w:t>cпользование</w:t>
      </w:r>
      <w:proofErr w:type="spellEnd"/>
      <w:r w:rsidRPr="007D5172">
        <w:rPr>
          <w:rFonts w:ascii="Times New Roman" w:hAnsi="Times New Roman" w:cs="Times New Roman"/>
          <w:sz w:val="28"/>
          <w:szCs w:val="28"/>
        </w:rPr>
        <w:t xml:space="preserve"> приобретенных знаний и умений в повседневной жизни 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</w:t>
      </w:r>
      <w:r w:rsidRPr="007D5172">
        <w:rPr>
          <w:rFonts w:ascii="Times New Roman" w:hAnsi="Times New Roman" w:cs="Times New Roman"/>
          <w:sz w:val="28"/>
          <w:szCs w:val="28"/>
        </w:rPr>
        <w:lastRenderedPageBreak/>
        <w:t xml:space="preserve">инфекции. При изучении курса «Человек и его здоровье» эти цели конкретизируются в рамках рассматриваемого материала: </w:t>
      </w:r>
      <w:proofErr w:type="gramStart"/>
      <w:r w:rsidRPr="007D5172">
        <w:rPr>
          <w:rFonts w:ascii="Times New Roman" w:hAnsi="Times New Roman" w:cs="Times New Roman"/>
          <w:sz w:val="28"/>
          <w:szCs w:val="28"/>
        </w:rPr>
        <w:t>-о</w:t>
      </w:r>
      <w:proofErr w:type="gramEnd"/>
      <w:r w:rsidRPr="007D5172">
        <w:rPr>
          <w:rFonts w:ascii="Times New Roman" w:hAnsi="Times New Roman" w:cs="Times New Roman"/>
          <w:sz w:val="28"/>
          <w:szCs w:val="28"/>
        </w:rPr>
        <w:t xml:space="preserve">своение знаний о человеке как биосоциальном существе; -овладение умениями применять биологические знания для объяснения жизнедеятельности собственного организма, влияния факторов здоровья и риска; наблюдения за состоянием собственного организма; </w:t>
      </w:r>
      <w:proofErr w:type="gramStart"/>
      <w:r w:rsidRPr="007D5172">
        <w:rPr>
          <w:rFonts w:ascii="Times New Roman" w:hAnsi="Times New Roman" w:cs="Times New Roman"/>
          <w:sz w:val="28"/>
          <w:szCs w:val="28"/>
        </w:rPr>
        <w:t>-р</w:t>
      </w:r>
      <w:proofErr w:type="gramEnd"/>
      <w:r w:rsidRPr="007D5172">
        <w:rPr>
          <w:rFonts w:ascii="Times New Roman" w:hAnsi="Times New Roman" w:cs="Times New Roman"/>
          <w:sz w:val="28"/>
          <w:szCs w:val="28"/>
        </w:rPr>
        <w:t xml:space="preserve">азвитие познавательных интересов, интеллектуальных и творческих способностей в процессе работы с различными источниками информации; -воспитание позитивного ценностного отношения к собственному здоровью и здоровью других людей; -использование приобретенных знаний и умений в повседневной жизни для заботы о собственном здоровье, оказания первой помощи себе и окружающим; оценки последствий своей деятельности по отношению к собственному организму, здоровью других людей; для соблюдения норм здорового образа жизни, профилактики заболеваний, травматизма и стрессов, вредных привычек, ВИЧ-инфекции. В основу преподавания биологии положены </w:t>
      </w:r>
      <w:proofErr w:type="spellStart"/>
      <w:r w:rsidRPr="007D5172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7D51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5172">
        <w:rPr>
          <w:rFonts w:ascii="Times New Roman" w:hAnsi="Times New Roman" w:cs="Times New Roman"/>
          <w:sz w:val="28"/>
          <w:szCs w:val="28"/>
        </w:rPr>
        <w:t>личностноориентированный</w:t>
      </w:r>
      <w:proofErr w:type="spellEnd"/>
      <w:r w:rsidRPr="007D517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D5172">
        <w:rPr>
          <w:rFonts w:ascii="Times New Roman" w:hAnsi="Times New Roman" w:cs="Times New Roman"/>
          <w:sz w:val="28"/>
          <w:szCs w:val="28"/>
        </w:rPr>
        <w:t>компетентностный</w:t>
      </w:r>
      <w:proofErr w:type="spellEnd"/>
      <w:r w:rsidRPr="007D5172">
        <w:rPr>
          <w:rFonts w:ascii="Times New Roman" w:hAnsi="Times New Roman" w:cs="Times New Roman"/>
          <w:sz w:val="28"/>
          <w:szCs w:val="28"/>
        </w:rPr>
        <w:t xml:space="preserve"> подходы. </w:t>
      </w:r>
      <w:proofErr w:type="spellStart"/>
      <w:r w:rsidRPr="007D5172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7D5172">
        <w:rPr>
          <w:rFonts w:ascii="Times New Roman" w:hAnsi="Times New Roman" w:cs="Times New Roman"/>
          <w:sz w:val="28"/>
          <w:szCs w:val="28"/>
        </w:rPr>
        <w:t xml:space="preserve"> подход реализуется на основе максимального включения в образовательный процесс практического компонента учебного содержания - лабораторных и практических работ, экскурсий. Личностно-ориентированный подход предполагает наполнение программ учебным содержанием, значимым для каждого обучающего в повседневной жизни, важным для формирования адекватного поведения человека в окружающей среде. Структура учебного предмета: 1. Место человека в системе органического мира – 2. Происхождение человека – 3. Краткая история развития знаний о человеке. – 4. Общий обзор и функций организма человека – 5. Координация и регуляция – 6. Опора и движение – 9. Внутренняя среда организма – 10. Транспорт веществ – 11. Дыхание – 12. Пищеварение – 13. Обмен веществ и энергии – 14. Выделение – 15. Покровы тела – 16. Размножение и развитие – 17. Высшая нервная деятельность – 18. Человек и его здоровье– 19. Повторение – Заключение Основные образовательные технологии: Овладение кадетами основами методов научного познания в условиях реализации образовательной программы предполагает широкое применение методов и приемов технологии развития критического мышления, учебного эксперимента, наблюдения, проектно-исследовательского, проблемных методов обучения. Требования к результатам освоения учебного предмета: Рабочая программа предусматривает формирование у учащихся </w:t>
      </w:r>
      <w:proofErr w:type="spellStart"/>
      <w:r w:rsidRPr="007D5172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7D5172">
        <w:rPr>
          <w:rFonts w:ascii="Times New Roman" w:hAnsi="Times New Roman" w:cs="Times New Roman"/>
          <w:sz w:val="28"/>
          <w:szCs w:val="28"/>
        </w:rPr>
        <w:t xml:space="preserve"> умений и навыков, универсальных способов деятельности и ключевых компетенций. </w:t>
      </w:r>
      <w:proofErr w:type="gramStart"/>
      <w:r w:rsidRPr="007D5172">
        <w:rPr>
          <w:rFonts w:ascii="Times New Roman" w:hAnsi="Times New Roman" w:cs="Times New Roman"/>
          <w:sz w:val="28"/>
          <w:szCs w:val="28"/>
        </w:rPr>
        <w:t>В этом направлении приоритетными для учебного предмета «Биология» являются: распознавание объектов, сравнение, классификация, анализ, оценка.</w:t>
      </w:r>
      <w:proofErr w:type="gramEnd"/>
      <w:r w:rsidRPr="007D5172">
        <w:rPr>
          <w:rFonts w:ascii="Times New Roman" w:hAnsi="Times New Roman" w:cs="Times New Roman"/>
          <w:sz w:val="28"/>
          <w:szCs w:val="28"/>
        </w:rPr>
        <w:t xml:space="preserve"> Общее количество часов за учебный год</w:t>
      </w:r>
      <w:proofErr w:type="gramStart"/>
      <w:r w:rsidRPr="007D517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7D5172">
        <w:rPr>
          <w:rFonts w:ascii="Times New Roman" w:hAnsi="Times New Roman" w:cs="Times New Roman"/>
          <w:sz w:val="28"/>
          <w:szCs w:val="28"/>
        </w:rPr>
        <w:t xml:space="preserve"> соответствии с федеральным базисным учебным планом для образовательных учреждений РФ на изучение биологии в 8 классе отводится 70 часов. Рабочая программа предусматривает обучение биологии в объёме 2 часа в неделю в течение учебного года.</w:t>
      </w:r>
    </w:p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603332450510203670830559428146817986133868575795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Гамзатов Абдусалам  Шамсудинович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05.03.2021 по 05.03.2022</w:t>
            </w:r>
          </w:p>
        </w:tc>
      </w:tr>
    </w:tbl>
    <w:sectPr xmlns:w="http://schemas.openxmlformats.org/wordprocessingml/2006/main" w:rsidR="009D6519" w:rsidRPr="007D5172" w:rsidSect="007D5172">
      <w:pgSz w:w="11906" w:h="16838"/>
      <w:pgMar w:top="567" w:right="850" w:bottom="568" w:left="993" w:header="708" w:footer="708" w:gutter="0"/>
      <w:cols w:space="708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:comments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878">
    <w:multiLevelType w:val="hybridMultilevel"/>
    <w:lvl w:ilvl="0" w:tplc="15661342">
      <w:start w:val="1"/>
      <w:numFmt w:val="decimal"/>
      <w:lvlText w:val="%1."/>
      <w:lvlJc w:val="left"/>
      <w:pPr>
        <w:ind w:left="720" w:hanging="360"/>
      </w:pPr>
    </w:lvl>
    <w:lvl w:ilvl="1" w:tplc="15661342" w:tentative="1">
      <w:start w:val="1"/>
      <w:numFmt w:val="lowerLetter"/>
      <w:lvlText w:val="%2."/>
      <w:lvlJc w:val="left"/>
      <w:pPr>
        <w:ind w:left="1440" w:hanging="360"/>
      </w:pPr>
    </w:lvl>
    <w:lvl w:ilvl="2" w:tplc="15661342" w:tentative="1">
      <w:start w:val="1"/>
      <w:numFmt w:val="lowerRoman"/>
      <w:lvlText w:val="%3."/>
      <w:lvlJc w:val="right"/>
      <w:pPr>
        <w:ind w:left="2160" w:hanging="180"/>
      </w:pPr>
    </w:lvl>
    <w:lvl w:ilvl="3" w:tplc="15661342" w:tentative="1">
      <w:start w:val="1"/>
      <w:numFmt w:val="decimal"/>
      <w:lvlText w:val="%4."/>
      <w:lvlJc w:val="left"/>
      <w:pPr>
        <w:ind w:left="2880" w:hanging="360"/>
      </w:pPr>
    </w:lvl>
    <w:lvl w:ilvl="4" w:tplc="15661342" w:tentative="1">
      <w:start w:val="1"/>
      <w:numFmt w:val="lowerLetter"/>
      <w:lvlText w:val="%5."/>
      <w:lvlJc w:val="left"/>
      <w:pPr>
        <w:ind w:left="3600" w:hanging="360"/>
      </w:pPr>
    </w:lvl>
    <w:lvl w:ilvl="5" w:tplc="15661342" w:tentative="1">
      <w:start w:val="1"/>
      <w:numFmt w:val="lowerRoman"/>
      <w:lvlText w:val="%6."/>
      <w:lvlJc w:val="right"/>
      <w:pPr>
        <w:ind w:left="4320" w:hanging="180"/>
      </w:pPr>
    </w:lvl>
    <w:lvl w:ilvl="6" w:tplc="15661342" w:tentative="1">
      <w:start w:val="1"/>
      <w:numFmt w:val="decimal"/>
      <w:lvlText w:val="%7."/>
      <w:lvlJc w:val="left"/>
      <w:pPr>
        <w:ind w:left="5040" w:hanging="360"/>
      </w:pPr>
    </w:lvl>
    <w:lvl w:ilvl="7" w:tplc="15661342" w:tentative="1">
      <w:start w:val="1"/>
      <w:numFmt w:val="lowerLetter"/>
      <w:lvlText w:val="%8."/>
      <w:lvlJc w:val="left"/>
      <w:pPr>
        <w:ind w:left="5760" w:hanging="360"/>
      </w:pPr>
    </w:lvl>
    <w:lvl w:ilvl="8" w:tplc="156613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7">
    <w:multiLevelType w:val="hybridMultilevel"/>
    <w:lvl w:ilvl="0" w:tplc="4343784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pStyle w:val="Heading1PHPDOCX"/>
      <w:lvlText w:val="%1"/>
      <w:lvlJc w:val="left"/>
      <w:pPr>
        <w:ind w:left="432" w:hanging="432"/>
      </w:pPr>
    </w:lvl>
    <w:lvl w:ilvl="1">
      <w:start w:val="1"/>
      <w:numFmt w:val="decimal"/>
      <w:pStyle w:val="Heading2PHPDOCX"/>
      <w:lvlText w:val="%1.%2"/>
      <w:lvlJc w:val="left"/>
      <w:pPr>
        <w:ind w:left="576" w:hanging="576"/>
      </w:pPr>
    </w:lvl>
    <w:lvl w:ilvl="2">
      <w:start w:val="1"/>
      <w:numFmt w:val="decimal"/>
      <w:pStyle w:val="Heading3PHPDOCX"/>
      <w:lvlText w:val="%1.%2.%3"/>
      <w:lvlJc w:val="left"/>
      <w:pPr>
        <w:ind w:left="720" w:hanging="720"/>
      </w:pPr>
    </w:lvl>
    <w:lvl w:ilvl="3">
      <w:start w:val="1"/>
      <w:numFmt w:val="decimal"/>
      <w:pStyle w:val="Heading4PHPDOCX"/>
      <w:lvlText w:val="%1.%2.%3.%4"/>
      <w:lvlJc w:val="left"/>
      <w:pPr>
        <w:ind w:left="864" w:hanging="864"/>
      </w:pPr>
    </w:lvl>
    <w:lvl w:ilvl="4">
      <w:start w:val="1"/>
      <w:numFmt w:val="decimal"/>
      <w:pStyle w:val="Heading5PHPDOCX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PHPDOCX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PHPDOCX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PHPDOCX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PHPDOCX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1877">
    <w:abstractNumId w:val="1877"/>
  </w:num>
  <w:num w:numId="1878">
    <w:abstractNumId w:val="1878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3F23"/>
    <w:rsid w:val="00043F23"/>
    <w:rsid w:val="007D5172"/>
    <w:rsid w:val="009D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5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393152737" Type="http://schemas.openxmlformats.org/officeDocument/2006/relationships/numbering" Target="numbering.xml"/><Relationship Id="rId637929800" Type="http://schemas.openxmlformats.org/officeDocument/2006/relationships/footnotes" Target="footnotes.xml"/><Relationship Id="rId114149990" Type="http://schemas.openxmlformats.org/officeDocument/2006/relationships/endnotes" Target="endnotes.xml"/><Relationship Id="rId852126706" Type="http://schemas.openxmlformats.org/officeDocument/2006/relationships/comments" Target="comments.xml"/><Relationship Id="rId151548277" Type="http://schemas.microsoft.com/office/2011/relationships/commentsExtended" Target="commentsExtended.xml"/><Relationship Id="rId901955895" Type="http://schemas.microsoft.com/office/2011/relationships/people" Target="peop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HL8I0VckCqZSyNxb9DXIF913opk=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</SignatureValue>
  <KeyInfo>
    <X509Data>
      <X509Certificate>MIIFxjCCA64CFGmuXN4bNSDagNvjEsKHZo/19nwzMA0GCSqGSIb3DQEBCwUAMIGQ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393152737"/>
            <mdssi:RelationshipReference SourceId="rId637929800"/>
            <mdssi:RelationshipReference SourceId="rId114149990"/>
            <mdssi:RelationshipReference SourceId="rId852126706"/>
            <mdssi:RelationshipReference SourceId="rId151548277"/>
            <mdssi:RelationshipReference SourceId="rId901955895"/>
          </Transform>
          <Transform Algorithm="http://www.w3.org/TR/2001/REC-xml-c14n-20010315"/>
        </Transforms>
        <DigestMethod Algorithm="http://www.w3.org/2000/09/xmldsig#sha1"/>
        <DigestValue>esVjXEtDO0MQknSDfWgStZcLPp0=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ocument.xml?ContentType=application/vnd.openxmlformats-officedocument.wordprocessingml.document.main+xml">
        <DigestMethod Algorithm="http://www.w3.org/2000/09/xmldsig#sha1"/>
        <DigestValue>xd3urzuLZ6fghRxVZVwXOUyoB7E=</DigestValue>
      </Reference>
      <Reference URI="/word/endnotes.xml?ContentType=application/vnd.openxmlformats-officedocument.wordprocessingml.endnotes+xml">
        <DigestMethod Algorithm="http://www.w3.org/2000/09/xmldsig#sha1"/>
        <DigestValue>XK5ZbMMgs6hzU/qpAqvTWMoOE9c=</DigestValue>
      </Reference>
      <Reference URI="/word/fontTable.xml?ContentType=application/vnd.openxmlformats-officedocument.wordprocessingml.fontTable+xml">
        <DigestMethod Algorithm="http://www.w3.org/2000/09/xmldsig#sha1"/>
        <DigestValue>xE/U0Jyuebyd0GDzzNF/2EJyHi8=</DigestValue>
      </Reference>
      <Reference URI="/word/footnotes.xml?ContentType=application/vnd.openxmlformats-officedocument.wordprocessingml.footnotes+xml">
        <DigestMethod Algorithm="http://www.w3.org/2000/09/xmldsig#sha1"/>
        <DigestValue>Z7SgDzw4bdeHTtigjzzivAQ1EJY=</DigestValue>
      </Reference>
      <Reference URI="/word/numbering.xml?ContentType=application/vnd.openxmlformats-officedocument.wordprocessingml.numbering+xml">
        <DigestMethod Algorithm="http://www.w3.org/2000/09/xmldsig#sha1"/>
        <DigestValue>Wo9iY2FlbvLGgP3bTde4evWiq74=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I06jMfTlfiVLio6oo45zJhzdsGQ=</DigestValue>
      </Reference>
      <Reference URI="/word/styles.xml?ContentType=application/vnd.openxmlformats-officedocument.wordprocessingml.styles+xml">
        <DigestMethod Algorithm="http://www.w3.org/2000/09/xmldsig#sha1"/>
        <DigestValue>+m/DTqLGJe5mHFsrpG4XlOm6UV0=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F0ojYnnRS/PbHlVxnTUjKGYQdzQ=</DigestValue>
      </Reference>
    </Manifest>
    <SignatureProperties>
      <SignatureProperty Id="idSignatureTime" Target="#idPackageSignature">
        <mdssi:SignatureTime>
          <mdssi:Format>YYYY-MM-DDThh:mm:ssTZD</mdssi:Format>
          <mdssi:Value>2021-03-05T17:47:54Z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Залина Гасановна</cp:lastModifiedBy>
  <cp:revision>2</cp:revision>
  <cp:lastPrinted>2019-02-16T12:51:00Z</cp:lastPrinted>
  <dcterms:created xsi:type="dcterms:W3CDTF">2019-02-16T12:44:00Z</dcterms:created>
  <dcterms:modified xsi:type="dcterms:W3CDTF">2019-02-16T12:51:00Z</dcterms:modified>
</cp:coreProperties>
</file>